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e36c09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e36c09"/>
          <w:sz w:val="36"/>
          <w:szCs w:val="36"/>
          <w:rtl w:val="0"/>
        </w:rPr>
        <w:t xml:space="preserve">Bilan de l’emprunt de l’Ideas Box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e36c09"/>
          <w:sz w:val="28"/>
          <w:szCs w:val="28"/>
          <w:rtl w:val="0"/>
        </w:rPr>
        <w:t xml:space="preserve">Mois 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mm/aaaa</w:t>
      </w:r>
      <w:r w:rsidDel="00000000" w:rsidR="00000000" w:rsidRPr="00000000">
        <w:rPr>
          <w:rtl w:val="0"/>
        </w:rPr>
      </w:r>
    </w:p>
    <w:tbl>
      <w:tblPr>
        <w:tblStyle w:val="Table1"/>
        <w:tblW w:w="15045.0" w:type="dxa"/>
        <w:jc w:val="left"/>
        <w:tblInd w:w="-5.0" w:type="dxa"/>
        <w:tblBorders>
          <w:top w:color="984806" w:space="0" w:sz="4" w:val="dotted"/>
          <w:left w:color="984806" w:space="0" w:sz="4" w:val="dotted"/>
          <w:bottom w:color="984806" w:space="0" w:sz="4" w:val="dotted"/>
          <w:right w:color="984806" w:space="0" w:sz="4" w:val="dotted"/>
          <w:insideH w:color="984806" w:space="0" w:sz="4" w:val="dotted"/>
          <w:insideV w:color="984806" w:space="0" w:sz="4" w:val="dotted"/>
        </w:tblBorders>
        <w:tblLayout w:type="fixed"/>
        <w:tblLook w:val="0400"/>
      </w:tblPr>
      <w:tblGrid>
        <w:gridCol w:w="15045"/>
        <w:tblGridChange w:id="0">
          <w:tblGrid>
            <w:gridCol w:w="15045"/>
          </w:tblGrid>
        </w:tblGridChange>
      </w:tblGrid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834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  <w:rtl w:val="0"/>
              </w:rPr>
              <w:t xml:space="preserve">CONTEXTE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tabs>
                <w:tab w:val="left" w:pos="8340"/>
              </w:tabs>
              <w:rPr>
                <w:i w:val="1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84806"/>
                <w:sz w:val="20"/>
                <w:szCs w:val="20"/>
                <w:rtl w:val="0"/>
              </w:rPr>
              <w:t xml:space="preserve">Indiquer tout élément de contexte qui a affecté positivement ou négativement les activités de l’Ideas Box pendant la période du rapport (</w:t>
            </w:r>
            <w:r w:rsidDel="00000000" w:rsidR="00000000" w:rsidRPr="00000000">
              <w:rPr>
                <w:i w:val="1"/>
                <w:color w:val="984806"/>
                <w:sz w:val="18"/>
                <w:szCs w:val="18"/>
                <w:rtl w:val="0"/>
              </w:rPr>
              <w:t xml:space="preserve">ex: pannes techniques, rotation personnel, événements,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15.0" w:type="dxa"/>
        <w:jc w:val="left"/>
        <w:tblInd w:w="-5.0" w:type="dxa"/>
        <w:tblBorders>
          <w:top w:color="984806" w:space="0" w:sz="4" w:val="dotted"/>
          <w:left w:color="984806" w:space="0" w:sz="4" w:val="dotted"/>
          <w:bottom w:color="984806" w:space="0" w:sz="4" w:val="dotted"/>
          <w:right w:color="984806" w:space="0" w:sz="4" w:val="dotted"/>
          <w:insideH w:color="984806" w:space="0" w:sz="4" w:val="dotted"/>
          <w:insideV w:color="984806" w:space="0" w:sz="4" w:val="dotted"/>
        </w:tblBorders>
        <w:tblLayout w:type="fixed"/>
        <w:tblLook w:val="0400"/>
      </w:tblPr>
      <w:tblGrid>
        <w:gridCol w:w="15015"/>
        <w:tblGridChange w:id="0">
          <w:tblGrid>
            <w:gridCol w:w="15015"/>
          </w:tblGrid>
        </w:tblGridChange>
      </w:tblGrid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834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  <w:rtl w:val="0"/>
              </w:rPr>
              <w:t xml:space="preserve">OBJECTIFS DU PROJET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pos="8340"/>
              </w:tabs>
              <w:rPr>
                <w:i w:val="1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84806"/>
                <w:sz w:val="20"/>
                <w:szCs w:val="20"/>
                <w:rtl w:val="0"/>
              </w:rPr>
              <w:t xml:space="preserve">Evaluation de l’avancée des objectifs du projet</w:t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35.0" w:type="dxa"/>
        <w:jc w:val="left"/>
        <w:tblInd w:w="0.0" w:type="dxa"/>
        <w:tblBorders>
          <w:top w:color="984806" w:space="0" w:sz="4" w:val="dotted"/>
          <w:left w:color="984806" w:space="0" w:sz="4" w:val="dotted"/>
          <w:bottom w:color="984806" w:space="0" w:sz="4" w:val="dotted"/>
          <w:right w:color="984806" w:space="0" w:sz="4" w:val="dotted"/>
          <w:insideH w:color="984806" w:space="0" w:sz="4" w:val="dotted"/>
          <w:insideV w:color="984806" w:space="0" w:sz="4" w:val="dotted"/>
        </w:tblBorders>
        <w:tblLayout w:type="fixed"/>
        <w:tblLook w:val="0400"/>
      </w:tblPr>
      <w:tblGrid>
        <w:gridCol w:w="2250"/>
        <w:gridCol w:w="2850"/>
        <w:gridCol w:w="2370"/>
        <w:gridCol w:w="7065"/>
        <w:tblGridChange w:id="0">
          <w:tblGrid>
            <w:gridCol w:w="2250"/>
            <w:gridCol w:w="2850"/>
            <w:gridCol w:w="2370"/>
            <w:gridCol w:w="7065"/>
          </w:tblGrid>
        </w:tblGridChange>
      </w:tblGrid>
      <w:tr>
        <w:trPr>
          <w:trHeight w:val="440" w:hRule="atLeast"/>
        </w:trPr>
        <w:tc>
          <w:tcPr>
            <w:gridSpan w:val="4"/>
          </w:tcPr>
          <w:p w:rsidR="00000000" w:rsidDel="00000000" w:rsidP="00000000" w:rsidRDefault="00000000" w:rsidRPr="00000000" w14:paraId="00000021">
            <w:pPr>
              <w:tabs>
                <w:tab w:val="left" w:pos="179"/>
              </w:tabs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  <w:rtl w:val="0"/>
              </w:rPr>
              <w:t xml:space="preserve">USAGERS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DE L’IDEAS BOX CE MOIS-CI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Tranche d’âge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d’usagers de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0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l’Ideas Box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 hommes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/femmes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Autres précisions sur les usagers</w:t>
            </w:r>
          </w:p>
        </w:tc>
      </w:tr>
      <w:tr>
        <w:trPr>
          <w:trHeight w:val="7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83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8340"/>
              </w:tabs>
              <w:spacing w:after="3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8340"/>
              </w:tabs>
              <w:spacing w:after="3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8340"/>
              </w:tabs>
              <w:spacing w:after="3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</w:t>
            </w:r>
          </w:p>
        </w:tc>
      </w:tr>
      <w:tr>
        <w:trPr>
          <w:trHeight w:val="7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83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Enfants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83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Adultes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Seniors (+65 ans)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0.0" w:type="dxa"/>
        <w:jc w:val="left"/>
        <w:tblInd w:w="0.0" w:type="dxa"/>
        <w:tblBorders>
          <w:top w:color="984806" w:space="0" w:sz="4" w:val="dotted"/>
          <w:left w:color="984806" w:space="0" w:sz="4" w:val="dotted"/>
          <w:bottom w:color="984806" w:space="0" w:sz="4" w:val="dotted"/>
          <w:right w:color="984806" w:space="0" w:sz="4" w:val="dotted"/>
          <w:insideH w:color="984806" w:space="0" w:sz="4" w:val="dotted"/>
          <w:insideV w:color="984806" w:space="0" w:sz="4" w:val="dotted"/>
        </w:tblBorders>
        <w:tblLayout w:type="fixed"/>
        <w:tblLook w:val="0400"/>
      </w:tblPr>
      <w:tblGrid>
        <w:gridCol w:w="6657"/>
        <w:gridCol w:w="3113"/>
        <w:tblGridChange w:id="0">
          <w:tblGrid>
            <w:gridCol w:w="6657"/>
            <w:gridCol w:w="3113"/>
          </w:tblGrid>
        </w:tblGridChange>
      </w:tblGrid>
      <w:tr>
        <w:trPr>
          <w:trHeight w:val="6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84806"/>
                <w:rtl w:val="0"/>
              </w:rPr>
              <w:t xml:space="preserve">Nb d’heures d’activités organisées dans la Box ce mois-ci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8340"/>
              </w:tabs>
              <w:spacing w:after="3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  <w:sectPr>
          <w:headerReference r:id="rId7" w:type="default"/>
          <w:pgSz w:h="11906" w:w="16838"/>
          <w:pgMar w:bottom="425.1968503937008" w:top="1094.1732283464567" w:left="992.1259842519686" w:right="1133.8582677165355" w:header="420" w:footer="709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25.0" w:type="dxa"/>
        <w:jc w:val="left"/>
        <w:tblInd w:w="-147.0" w:type="dxa"/>
        <w:tblBorders>
          <w:top w:color="984806" w:space="0" w:sz="4" w:val="dotted"/>
          <w:left w:color="984806" w:space="0" w:sz="4" w:val="dotted"/>
          <w:bottom w:color="984806" w:space="0" w:sz="4" w:val="dotted"/>
          <w:right w:color="984806" w:space="0" w:sz="4" w:val="dotted"/>
          <w:insideH w:color="984806" w:space="0" w:sz="4" w:val="dotted"/>
          <w:insideV w:color="984806" w:space="0" w:sz="4" w:val="dotted"/>
        </w:tblBorders>
        <w:tblLayout w:type="fixed"/>
        <w:tblLook w:val="0400"/>
      </w:tblPr>
      <w:tblGrid>
        <w:gridCol w:w="1270"/>
        <w:gridCol w:w="1980"/>
        <w:gridCol w:w="2061"/>
        <w:gridCol w:w="3055"/>
        <w:gridCol w:w="3330"/>
        <w:gridCol w:w="2055"/>
        <w:gridCol w:w="1274"/>
        <w:tblGridChange w:id="0">
          <w:tblGrid>
            <w:gridCol w:w="1270"/>
            <w:gridCol w:w="1980"/>
            <w:gridCol w:w="2061"/>
            <w:gridCol w:w="3055"/>
            <w:gridCol w:w="3330"/>
            <w:gridCol w:w="2055"/>
            <w:gridCol w:w="1274"/>
          </w:tblGrid>
        </w:tblGridChange>
      </w:tblGrid>
      <w:tr>
        <w:trPr>
          <w:trHeight w:val="440" w:hRule="atLeast"/>
        </w:trPr>
        <w:tc>
          <w:tcPr>
            <w:gridSpan w:val="7"/>
          </w:tcPr>
          <w:p w:rsidR="00000000" w:rsidDel="00000000" w:rsidP="00000000" w:rsidRDefault="00000000" w:rsidRPr="00000000" w14:paraId="00000045">
            <w:pPr>
              <w:tabs>
                <w:tab w:val="left" w:pos="179"/>
              </w:tabs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e36c09"/>
                <w:sz w:val="24"/>
                <w:szCs w:val="24"/>
                <w:rtl w:val="0"/>
              </w:rPr>
              <w:t xml:space="preserve">ACTIVITÉS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  <w:rtl w:val="0"/>
              </w:rPr>
              <w:t xml:space="preserve"> ET </w:t>
            </w:r>
            <w:r w:rsidDel="00000000" w:rsidR="00000000" w:rsidRPr="00000000">
              <w:rPr>
                <w:b w:val="1"/>
                <w:color w:val="e36c09"/>
                <w:sz w:val="24"/>
                <w:szCs w:val="24"/>
                <w:rtl w:val="0"/>
              </w:rPr>
              <w:t xml:space="preserve">FRÉQUENTATION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DE L’IDEAS BOX CE MOIS-CI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/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période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0" w:right="0" w:hanging="72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Structure partenaire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Thématique(s)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Activité(s) organisée(s)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Principaux contenus et </w:t>
              <w:br w:type="textWrapping"/>
              <w:t xml:space="preserve">matériel utilisés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0" w:before="0" w:line="276" w:lineRule="auto"/>
              <w:ind w:left="-108" w:right="0" w:hanging="72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Indiquez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Nb de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0"/>
              </w:tabs>
              <w:spacing w:after="200" w:before="0" w:line="276" w:lineRule="auto"/>
              <w:ind w:left="-108" w:right="0" w:hanging="72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participants</w:t>
            </w:r>
          </w:p>
        </w:tc>
      </w:tr>
      <w:tr>
        <w:trPr>
          <w:trHeight w:val="8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834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pos="8340"/>
              </w:tabs>
              <w:spacing w:after="3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8340"/>
              </w:tabs>
              <w:spacing w:after="3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8340"/>
              </w:tabs>
              <w:spacing w:after="3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8340"/>
              </w:tabs>
              <w:spacing w:after="3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8340"/>
              </w:tabs>
              <w:spacing w:after="3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8340"/>
              </w:tabs>
              <w:spacing w:after="3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pos="8340"/>
              </w:tabs>
              <w:spacing w:after="3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26.0" w:type="dxa"/>
        <w:jc w:val="left"/>
        <w:tblInd w:w="-147.0" w:type="dxa"/>
        <w:tblBorders>
          <w:top w:color="984806" w:space="0" w:sz="4" w:val="dotted"/>
          <w:left w:color="984806" w:space="0" w:sz="4" w:val="dotted"/>
          <w:bottom w:color="984806" w:space="0" w:sz="4" w:val="dotted"/>
          <w:right w:color="984806" w:space="0" w:sz="4" w:val="dotted"/>
          <w:insideH w:color="984806" w:space="0" w:sz="4" w:val="dotted"/>
          <w:insideV w:color="984806" w:space="0" w:sz="4" w:val="dotted"/>
        </w:tblBorders>
        <w:tblLayout w:type="fixed"/>
        <w:tblLook w:val="0400"/>
      </w:tblPr>
      <w:tblGrid>
        <w:gridCol w:w="15026"/>
        <w:tblGridChange w:id="0">
          <w:tblGrid>
            <w:gridCol w:w="15026"/>
          </w:tblGrid>
        </w:tblGridChange>
      </w:tblGrid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pos="179"/>
              </w:tabs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  <w:rtl w:val="0"/>
              </w:rPr>
              <w:t xml:space="preserve">EVALUATION DES CONTENUS</w:t>
            </w:r>
          </w:p>
          <w:p w:rsidR="00000000" w:rsidDel="00000000" w:rsidP="00000000" w:rsidRDefault="00000000" w:rsidRPr="00000000" w14:paraId="0000008D">
            <w:pPr>
              <w:tabs>
                <w:tab w:val="left" w:pos="8340"/>
              </w:tabs>
              <w:rPr>
                <w:i w:val="1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84806"/>
                <w:rtl w:val="0"/>
              </w:rPr>
              <w:t xml:space="preserve">Les contenus sont-ils adaptés aux besoins des utilisateurs et des animateurs ? Sinon, quelles suggestions pouvez-vous faire pour les améliorer 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pos="834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pos="834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026.0" w:type="dxa"/>
        <w:jc w:val="left"/>
        <w:tblInd w:w="-147.0" w:type="dxa"/>
        <w:tblBorders>
          <w:top w:color="984806" w:space="0" w:sz="4" w:val="dotted"/>
          <w:left w:color="984806" w:space="0" w:sz="4" w:val="dotted"/>
          <w:bottom w:color="984806" w:space="0" w:sz="4" w:val="dotted"/>
          <w:right w:color="984806" w:space="0" w:sz="4" w:val="dotted"/>
          <w:insideH w:color="984806" w:space="0" w:sz="4" w:val="dotted"/>
          <w:insideV w:color="984806" w:space="0" w:sz="4" w:val="dotted"/>
        </w:tblBorders>
        <w:tblLayout w:type="fixed"/>
        <w:tblLook w:val="0400"/>
      </w:tblPr>
      <w:tblGrid>
        <w:gridCol w:w="15026"/>
        <w:tblGridChange w:id="0">
          <w:tblGrid>
            <w:gridCol w:w="15026"/>
          </w:tblGrid>
        </w:tblGridChange>
      </w:tblGrid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pos="179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e36c09"/>
                <w:sz w:val="24"/>
                <w:szCs w:val="24"/>
                <w:rtl w:val="0"/>
              </w:rPr>
              <w:t xml:space="preserve">AUTRES COMMENTAIRES SUR LA </w:t>
            </w:r>
            <w:r w:rsidDel="00000000" w:rsidR="00000000" w:rsidRPr="00000000">
              <w:rPr>
                <w:b w:val="1"/>
                <w:color w:val="e36c09"/>
                <w:sz w:val="24"/>
                <w:szCs w:val="24"/>
                <w:rtl w:val="0"/>
              </w:rPr>
              <w:t xml:space="preserve">PÉRIODE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pos="83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pos="834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pos="834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/>
      <w:pgMar w:bottom="425.1968503937008" w:top="1094.1732283464567" w:left="992.1259842519686" w:right="1133.8582677165355" w:header="420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Wingding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possible, inclure avec l’envoi du rapport des photos des activités réalisées et toute fiche d’activité conçue dans le cadre de l’Ideas Box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35"/>
      </w:tabs>
      <w:spacing w:after="0" w:before="0" w:line="240" w:lineRule="auto"/>
      <w:ind w:left="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02693" cy="7933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2693" cy="793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4998720</wp:posOffset>
          </wp:positionH>
          <wp:positionV relativeFrom="paragraph">
            <wp:posOffset>-123824</wp:posOffset>
          </wp:positionV>
          <wp:extent cx="1497965" cy="427990"/>
          <wp:effectExtent b="0" l="0" r="0" t="0"/>
          <wp:wrapNone/>
          <wp:docPr descr="Macintosh HD:Users:admin:Documents:PAO:PAO BSF:LOGOS:logoFRUSdoc.jpg" id="1" name="image2.jpg"/>
          <a:graphic>
            <a:graphicData uri="http://schemas.openxmlformats.org/drawingml/2006/picture">
              <pic:pic>
                <pic:nvPicPr>
                  <pic:cNvPr descr="Macintosh HD:Users:admin:Documents:PAO:PAO BSF:LOGOS:logoFRUSdoc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7965" cy="4279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576" w:hanging="576"/>
    </w:pPr>
    <w:rPr>
      <w:rFonts w:ascii="Arial" w:cs="Arial" w:eastAsia="Arial" w:hAnsi="Arial"/>
      <w:color w:val="31849b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720" w:hanging="72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864" w:hanging="864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